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/>
        <w:spacing w:before="0" w:after="0" w:line="480" w:lineRule="auto"/>
        <w:ind w:left="0" w:right="0"/>
        <w:jc w:val="center"/>
      </w:pPr>
      <w:r>
        <w:rPr>
          <w:rFonts w:ascii="times new roman" w:hAnsi="times new roman" w:cs="times new roman"/>
          <w:color w:val="000000"/>
          <w:sz w:val="24"/>
        </w:rPr>
        <w:t xml:space="preserve">Works Cited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"Andrew Carnegie."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History</w:t>
      </w:r>
      <w:r>
        <w:rPr>
          <w:rFonts w:ascii="times new roman" w:hAnsi="times new roman" w:cs="times new roman"/>
          <w:color w:val="000000"/>
          <w:sz w:val="24"/>
        </w:rPr>
        <w:t xml:space="preserve">. A&amp;E Television Networks, 2009. Web. 12 Dec. 2012. &lt;http://www.pbs.org/wgbh/amex/carnegie/peopleevents/pande01.html&gt;.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"Andrew Carnegie."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PBS</w:t>
      </w:r>
      <w:r>
        <w:rPr>
          <w:rFonts w:ascii="times new roman" w:hAnsi="times new roman" w:cs="times new roman"/>
          <w:color w:val="000000"/>
          <w:sz w:val="24"/>
        </w:rPr>
        <w:t xml:space="preserve">. WGBH Educational Foundation, n.d. Web. 16 Dec. 2012. &lt;http://www.pbs.org/wgbh/amex/carnegie/peopleevents/pande01.html&gt;.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</w:rPr>
        <w:t xml:space="preserve">Andrew Carnegie.Bio</w:t>
      </w:r>
      <w:r>
        <w:rPr>
          <w:rFonts w:ascii="times new roman" w:hAnsi="times new roman" w:cs="times new roman"/>
          <w:color w:val="000000"/>
          <w:sz w:val="24"/>
        </w:rPr>
        <w:t xml:space="preserve">. N.p., n.d. Web. 16 Dec. 2012. &lt;http://www.biography.com/people/andrew-carnegie-9238756&gt;.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</w:rPr>
        <w:t xml:space="preserve">Andrew Carnegie-Scottish Connections</w:t>
      </w:r>
      <w:r>
        <w:rPr>
          <w:rFonts w:ascii="times new roman" w:hAnsi="times new roman" w:cs="times new roman"/>
          <w:color w:val="000000"/>
          <w:sz w:val="24"/>
        </w:rPr>
        <w:t xml:space="preserve">. Gerald Blaikie, n.d. Web. 16 Dec. 2012. &lt;http://www.scotcities.com/carnegie/andrew.htm&gt;.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"Bill Gates Biography."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Bio</w:t>
      </w:r>
      <w:r>
        <w:rPr>
          <w:rFonts w:ascii="times new roman" w:hAnsi="times new roman" w:cs="times new roman"/>
          <w:color w:val="000000"/>
          <w:sz w:val="24"/>
        </w:rPr>
        <w:t xml:space="preserve">. A+E Television Network, n.d. Web. 15 Dec.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</w:rPr>
        <w:t xml:space="preserve">Born Poor? Wonderful!</w:t>
      </w:r>
      <w:r>
        <w:rPr>
          <w:rFonts w:ascii="times new roman" w:hAnsi="times new roman" w:cs="times new roman"/>
          <w:color w:val="000000"/>
          <w:sz w:val="24"/>
        </w:rPr>
        <w:t xml:space="preserve"> UNVA Magazine, 22 Dec. 2010. Web. 16 Dec. 2012. &lt;http://www.unvamagazine.com/keys-to-success/born-poor-wonderful/&gt;.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Carter, Jimmy. "35 Who Made a Difference: Bill Gates."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Smithsonian Magazine</w:t>
      </w:r>
      <w:r>
        <w:rPr>
          <w:rFonts w:ascii="times new roman" w:hAnsi="times new roman" w:cs="times new roman"/>
          <w:color w:val="000000"/>
          <w:sz w:val="24"/>
        </w:rPr>
        <w:t xml:space="preserve"> Nov. 2005: n. pag.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Smithsonian.com</w:t>
      </w:r>
      <w:r>
        <w:rPr>
          <w:rFonts w:ascii="times new roman" w:hAnsi="times new roman" w:cs="times new roman"/>
          <w:color w:val="000000"/>
          <w:sz w:val="24"/>
        </w:rPr>
        <w:t xml:space="preserve">. Web. 12 Dec.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Chandy, Anish. "Bill Gates Biography."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Buzzle</w:t>
      </w:r>
      <w:r>
        <w:rPr>
          <w:rFonts w:ascii="times new roman" w:hAnsi="times new roman" w:cs="times new roman"/>
          <w:color w:val="000000"/>
          <w:sz w:val="24"/>
        </w:rPr>
        <w:t xml:space="preserve">. Buzzle.com, n.d. Web. 13 Dec.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</w:rPr>
        <w:t xml:space="preserve">Entrepreneur's Hall of Fame: Andrew Carnegie</w:t>
      </w:r>
      <w:r>
        <w:rPr>
          <w:rFonts w:ascii="times new roman" w:hAnsi="times new roman" w:cs="times new roman"/>
          <w:color w:val="000000"/>
          <w:sz w:val="24"/>
        </w:rPr>
        <w:t xml:space="preserve">. N.p., n.d. Web. 16 Dec. 2012. &lt;http://www.ltbn.com/hall_of_fame/Carnegie.html&gt;.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"Foundation Fact Sheet."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Bill &amp; Melinda Gates Foundation</w:t>
      </w:r>
      <w:r>
        <w:rPr>
          <w:rFonts w:ascii="times new roman" w:hAnsi="times new roman" w:cs="times new roman"/>
          <w:color w:val="000000"/>
          <w:sz w:val="24"/>
        </w:rPr>
        <w:t xml:space="preserve">. Bill &amp; Melinda Gates Foundation, n.d. Web. 15 Dec.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"Gates, Bill- Overview, Personal Life, Career Details, Social and Economic Impact, Chronology: Bill Gates."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Online Encyclopedia</w:t>
      </w:r>
      <w:r>
        <w:rPr>
          <w:rFonts w:ascii="times new roman" w:hAnsi="times new roman" w:cs="times new roman"/>
          <w:color w:val="000000"/>
          <w:sz w:val="24"/>
        </w:rPr>
        <w:t xml:space="preserve">. Net Industries, n.d. Web. 12 Dec. 2012. &lt;http://encyclopedia.jrank.org/articles/pages/6234/Gates-Bill.html&gt;.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Geewax, Marilyn. "Who Really Changes the Economy?"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NPR</w:t>
      </w:r>
      <w:r>
        <w:rPr>
          <w:rFonts w:ascii="times new roman" w:hAnsi="times new roman" w:cs="times new roman"/>
          <w:color w:val="000000"/>
          <w:sz w:val="24"/>
        </w:rPr>
        <w:t xml:space="preserve">. NPR, 30 Aug. 2012. Web. 12 Dec.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Nichols, Michelle. "Bill Gates's philanthropy costs him richest-man title."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Reuters</w:t>
      </w:r>
      <w:r>
        <w:rPr>
          <w:rFonts w:ascii="times new roman" w:hAnsi="times new roman" w:cs="times new roman"/>
          <w:color w:val="000000"/>
          <w:sz w:val="24"/>
        </w:rPr>
        <w:t xml:space="preserve">. Thomson Reuters, 8 Mar. 2011. Web. 15 Dec.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"Philanthropy of Andrew Carnegie."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Columbia University Library</w:t>
      </w:r>
      <w:r>
        <w:rPr>
          <w:rFonts w:ascii="times new roman" w:hAnsi="times new roman" w:cs="times new roman"/>
          <w:color w:val="000000"/>
          <w:sz w:val="24"/>
        </w:rPr>
        <w:t xml:space="preserve">. Columbia University Library, n.d. Web. 16 Dec. 2012. &lt;http://library.columbia.edu/indiv/rbml/units/carnegie/andrew.html&gt;.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Sharf, Samantha. "Untying the Philanthropic Knot of Gates and Buffett Giving."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Forbes</w:t>
      </w:r>
      <w:r>
        <w:rPr>
          <w:rFonts w:ascii="times new roman" w:hAnsi="times new roman" w:cs="times new roman"/>
          <w:color w:val="000000"/>
          <w:sz w:val="24"/>
        </w:rPr>
        <w:t xml:space="preserve">. Forbes.com, 19 Sept. 2012. Web. 15 Dec.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Therox, Karen, ed. "Our Founder."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Carnegie Corporation of New York</w:t>
      </w:r>
      <w:r>
        <w:rPr>
          <w:rFonts w:ascii="times new roman" w:hAnsi="times new roman" w:cs="times new roman"/>
          <w:color w:val="000000"/>
          <w:sz w:val="24"/>
        </w:rPr>
        <w:t xml:space="preserve">. Carnegie Corporation of New York, 2009. Web. 16 Dec. 2012. &lt;http://carnegie.org/about-us/foundation-history/about-andrew-carnegie/&gt;.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"Top Operating System Share Trend." Chart.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NETMARKETSHARE</w:t>
      </w:r>
      <w:r>
        <w:rPr>
          <w:rFonts w:ascii="times new roman" w:hAnsi="times new roman" w:cs="times new roman"/>
          <w:color w:val="000000"/>
          <w:sz w:val="24"/>
        </w:rPr>
        <w:t xml:space="preserve">. Net Applications, n.d. Web. 14 Dec. 2012. &lt;http://www.netmarketshare.com/os-market-share.aspx?qprid=9&gt;.</w:t>
      </w:r>
    </w:p>
    <w:sectPr xmlns:w="http://schemas.openxmlformats.org/wordprocessingml/2006/main" w:rsidR="00AC197E" w:rsidRPr="00DF064E" w:rsidSect="000F6147">
      <w:pgSz w:w="12240" w:h="15840" w:orient="portrait" w:code="9"/>
      <w:pgMar w:top="1444" w:right="1444" w:bottom="1444" w:left="1444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